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200"/>
        <w:ind w:left="720" w:hanging="0"/>
        <w:jc w:val="center"/>
        <w:rPr/>
      </w:pPr>
      <w:r>
        <w:rPr>
          <w:rFonts w:eastAsia="Calibri" w:cs="Calibri" w:ascii="Calibri" w:hAnsi="Calibri"/>
          <w:b/>
          <w:color w:val="00000A"/>
          <w:sz w:val="20"/>
          <w:szCs w:val="20"/>
        </w:rPr>
        <w:t>CARTA DE ABERTURA DE RELACIONAMENTO</w:t>
      </w:r>
    </w:p>
    <w:tbl>
      <w:tblPr>
        <w:tblStyle w:val="a"/>
        <w:tblW w:w="8960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8934"/>
        <w:gridCol w:w="25"/>
      </w:tblGrid>
      <w:tr>
        <w:trPr>
          <w:trHeight w:val="1305" w:hRule="atLeast"/>
        </w:trPr>
        <w:tc>
          <w:tcPr>
            <w:tcW w:w="89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jc w:val="right"/>
              <w:rPr>
                <w:rFonts w:ascii="Arial" w:hAnsi="Arial" w:eastAsia="Arial" w:cs="Arial"/>
                <w:color w:val="00000A"/>
                <w:sz w:val="20"/>
                <w:szCs w:val="20"/>
              </w:rPr>
            </w:pPr>
            <w:r>
              <w:rPr/>
            </w:r>
          </w:p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eastAsia="Calibri" w:cs="Calibri" w:ascii="Calibri" w:hAnsi="Calibri"/>
                <w:color w:val="BFBFBF"/>
                <w:sz w:val="18"/>
                <w:szCs w:val="18"/>
              </w:rPr>
              <w:t>Logo/Carimbo</w:t>
            </w:r>
          </w:p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eastAsia="Calibri" w:cs="Calibri" w:ascii="Calibri" w:hAnsi="Calibri"/>
                <w:color w:val="BFBFBF"/>
                <w:sz w:val="18"/>
                <w:szCs w:val="18"/>
              </w:rPr>
              <w:t>Empresa</w:t>
            </w:r>
          </w:p>
        </w:tc>
        <w:tc>
          <w:tcPr>
            <w:tcW w:w="25" w:type="dxa"/>
            <w:tcBorders/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rPr>
                <w:rFonts w:ascii="Calibri" w:hAnsi="Calibri" w:eastAsia="Calibri" w:cs="Calibri"/>
                <w:b/>
                <w:b/>
                <w:color w:val="002060"/>
                <w:sz w:val="18"/>
                <w:szCs w:val="18"/>
              </w:rPr>
            </w:pPr>
            <w:r>
              <w:rPr>
                <w:rFonts w:eastAsia="Calibri" w:cs="Calibri" w:ascii="Calibri" w:hAnsi="Calibri"/>
                <w:b/>
                <w:color w:val="002060"/>
                <w:sz w:val="18"/>
                <w:szCs w:val="18"/>
              </w:rPr>
            </w:r>
          </w:p>
        </w:tc>
      </w:tr>
      <w:tr>
        <w:trPr>
          <w:trHeight w:val="320" w:hRule="atLeast"/>
        </w:trPr>
        <w:tc>
          <w:tcPr>
            <w:tcW w:w="8959" w:type="dxa"/>
            <w:gridSpan w:val="2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shd w:color="auto" w:fill="FFFFFF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ind w:hanging="180"/>
              <w:jc w:val="center"/>
              <w:rPr/>
            </w:pPr>
            <w:r>
              <w:rPr>
                <w:rFonts w:eastAsia="Calibri" w:cs="Calibri" w:ascii="Calibri" w:hAnsi="Calibri"/>
                <w:b/>
                <w:color w:val="002060"/>
                <w:sz w:val="18"/>
                <w:szCs w:val="18"/>
              </w:rPr>
              <w:t>:: CARTA CIRCULAR</w:t>
            </w:r>
          </w:p>
        </w:tc>
      </w:tr>
    </w:tbl>
    <w:p>
      <w:pPr>
        <w:pStyle w:val="Normal"/>
        <w:spacing w:before="119" w:after="0"/>
        <w:jc w:val="both"/>
        <w:rPr/>
      </w:pPr>
      <w:r>
        <w:rPr>
          <w:rFonts w:eastAsia="Calibri" w:cs="Calibri" w:ascii="Calibri" w:hAnsi="Calibri"/>
          <w:b/>
          <w:color w:val="000000"/>
          <w:sz w:val="18"/>
          <w:szCs w:val="18"/>
        </w:rPr>
        <w:t>Dados do Banco:</w:t>
      </w:r>
    </w:p>
    <w:p>
      <w:pPr>
        <w:pStyle w:val="Normal"/>
        <w:spacing w:before="119" w:after="0"/>
        <w:jc w:val="both"/>
        <w:rPr/>
      </w:pPr>
      <w:r>
        <w:rPr>
          <w:rFonts w:eastAsia="Calibri" w:cs="Calibri" w:ascii="Calibri" w:hAnsi="Calibri"/>
          <w:b/>
          <w:color w:val="000000"/>
          <w:sz w:val="18"/>
          <w:szCs w:val="18"/>
        </w:rPr>
        <w:t xml:space="preserve">Banco: </w:t>
      </w:r>
      <w:r>
        <w:rPr>
          <w:rFonts w:eastAsia="Calibri" w:cs="Calibri" w:ascii="Calibri" w:hAnsi="Calibri"/>
          <w:color w:val="000000"/>
          <w:sz w:val="18"/>
          <w:szCs w:val="18"/>
        </w:rPr>
        <w:tab/>
        <w:tab/>
        <w:tab/>
        <w:tab/>
        <w:tab/>
      </w:r>
      <w:r>
        <w:rPr>
          <w:rFonts w:eastAsia="Calibri" w:cs="Calibri" w:ascii="Calibri" w:hAnsi="Calibri"/>
          <w:b/>
          <w:color w:val="000000"/>
          <w:sz w:val="18"/>
          <w:szCs w:val="18"/>
        </w:rPr>
        <w:t xml:space="preserve">Agência: </w:t>
      </w:r>
    </w:p>
    <w:p>
      <w:pPr>
        <w:pStyle w:val="Normal"/>
        <w:spacing w:before="119" w:after="0"/>
        <w:jc w:val="both"/>
        <w:rPr>
          <w:rFonts w:ascii="Calibri" w:hAnsi="Calibri" w:eastAsia="Calibri" w:cs="Calibri"/>
          <w:i/>
          <w:i/>
          <w:color w:val="000000"/>
          <w:sz w:val="18"/>
          <w:szCs w:val="18"/>
        </w:rPr>
      </w:pPr>
      <w:r>
        <w:rPr>
          <w:rFonts w:eastAsia="Calibri" w:cs="Calibri" w:ascii="Calibri" w:hAnsi="Calibri"/>
          <w:b/>
          <w:color w:val="000000"/>
          <w:sz w:val="18"/>
          <w:szCs w:val="18"/>
        </w:rPr>
        <w:t xml:space="preserve">Cidade: </w:t>
      </w:r>
      <w:r>
        <w:rPr>
          <w:rFonts w:eastAsia="Calibri" w:cs="Calibri" w:ascii="Calibri" w:hAnsi="Calibri"/>
          <w:color w:val="000000"/>
          <w:sz w:val="18"/>
          <w:szCs w:val="18"/>
        </w:rPr>
        <w:tab/>
        <w:tab/>
        <w:tab/>
        <w:tab/>
        <w:tab/>
      </w:r>
      <w:r>
        <w:rPr>
          <w:rFonts w:eastAsia="Calibri" w:cs="Calibri" w:ascii="Calibri" w:hAnsi="Calibri"/>
          <w:b/>
          <w:color w:val="000000"/>
          <w:sz w:val="18"/>
          <w:szCs w:val="18"/>
        </w:rPr>
        <w:t xml:space="preserve">UF: </w:t>
      </w:r>
      <w:r>
        <w:rPr>
          <w:rFonts w:eastAsia="Calibri" w:cs="Calibri" w:ascii="Calibri" w:hAnsi="Calibri"/>
          <w:i/>
          <w:color w:val="000000"/>
          <w:sz w:val="18"/>
          <w:szCs w:val="18"/>
        </w:rPr>
        <w:tab/>
      </w:r>
    </w:p>
    <w:p>
      <w:pPr>
        <w:pStyle w:val="Normal"/>
        <w:spacing w:before="119" w:after="0"/>
        <w:jc w:val="both"/>
        <w:rPr>
          <w:rFonts w:ascii="Calibri" w:hAnsi="Calibri" w:eastAsia="Calibri" w:cs="Calibri"/>
          <w:i/>
          <w:i/>
          <w:sz w:val="18"/>
          <w:szCs w:val="18"/>
        </w:rPr>
      </w:pPr>
      <w:r>
        <w:rPr>
          <w:rFonts w:eastAsia="Calibri" w:cs="Calibri" w:ascii="Calibri" w:hAnsi="Calibri"/>
          <w:i/>
          <w:sz w:val="18"/>
          <w:szCs w:val="18"/>
        </w:rPr>
      </w:r>
    </w:p>
    <w:p>
      <w:pPr>
        <w:pStyle w:val="Normal"/>
        <w:spacing w:before="119" w:after="0"/>
        <w:jc w:val="both"/>
        <w:rPr/>
      </w:pPr>
      <w:r>
        <w:rPr>
          <w:rFonts w:eastAsia="Calibri" w:cs="Calibri" w:ascii="Calibri" w:hAnsi="Calibri"/>
          <w:b/>
          <w:color w:val="000000"/>
          <w:sz w:val="18"/>
          <w:szCs w:val="18"/>
        </w:rPr>
        <w:t>Dados do gerente responsável pela abertura (ou setor responsável pela abertura do processo) (OBRIGATÓRIO):</w:t>
      </w:r>
    </w:p>
    <w:p>
      <w:pPr>
        <w:pStyle w:val="Normal"/>
        <w:spacing w:before="119" w:after="0"/>
        <w:jc w:val="both"/>
        <w:rPr/>
      </w:pPr>
      <w:r>
        <w:rPr>
          <w:rFonts w:eastAsia="Calibri" w:cs="Calibri" w:ascii="Calibri" w:hAnsi="Calibri"/>
          <w:b/>
          <w:color w:val="000000"/>
          <w:sz w:val="18"/>
          <w:szCs w:val="18"/>
        </w:rPr>
        <w:t xml:space="preserve">Nome:  </w:t>
        <w:tab/>
        <w:tab/>
        <w:t xml:space="preserve"> </w:t>
      </w:r>
      <w:r>
        <w:rPr>
          <w:rFonts w:eastAsia="Calibri" w:cs="Calibri" w:ascii="Calibri" w:hAnsi="Calibri"/>
          <w:i/>
          <w:color w:val="000000"/>
          <w:sz w:val="18"/>
          <w:szCs w:val="18"/>
        </w:rPr>
        <w:tab/>
      </w:r>
      <w:r>
        <w:rPr>
          <w:rFonts w:eastAsia="Calibri" w:cs="Calibri" w:ascii="Calibri" w:hAnsi="Calibri"/>
          <w:b/>
          <w:color w:val="000000"/>
          <w:sz w:val="18"/>
          <w:szCs w:val="18"/>
        </w:rPr>
        <w:t xml:space="preserve">Telefone/Celular: </w:t>
      </w:r>
    </w:p>
    <w:p>
      <w:pPr>
        <w:pStyle w:val="Normal"/>
        <w:spacing w:before="119" w:after="0"/>
        <w:jc w:val="both"/>
        <w:rPr>
          <w:b/>
          <w:b/>
        </w:rPr>
      </w:pPr>
      <w:hyperlink r:id="rId2">
        <w:r>
          <w:rPr>
            <w:rFonts w:eastAsia="Calibri" w:cs="Calibri" w:ascii="Calibri" w:hAnsi="Calibri"/>
            <w:b/>
            <w:color w:val="000000"/>
            <w:sz w:val="18"/>
            <w:szCs w:val="18"/>
          </w:rPr>
          <w:t xml:space="preserve">Email:  </w:t>
        </w:r>
      </w:hyperlink>
    </w:p>
    <w:p>
      <w:pPr>
        <w:pStyle w:val="Normal"/>
        <w:spacing w:before="119" w:after="0"/>
        <w:jc w:val="both"/>
        <w:rPr/>
      </w:pPr>
      <w:r>
        <w:rPr>
          <w:rFonts w:eastAsia="Calibri" w:cs="Calibri" w:ascii="Calibri" w:hAnsi="Calibri"/>
          <w:b/>
          <w:color w:val="000000"/>
          <w:sz w:val="18"/>
          <w:szCs w:val="18"/>
        </w:rPr>
        <w:t xml:space="preserve">Preferência por contato: </w:t>
        <w:tab/>
        <w:t xml:space="preserve">[ ] Email </w:t>
        <w:tab/>
        <w:tab/>
        <w:t>[  ] Telefone</w:t>
        <w:tab/>
        <w:t>[  ] Whatsapp</w:t>
        <w:tab/>
        <w:t>[  ] Outro: __________________________</w:t>
      </w:r>
    </w:p>
    <w:p>
      <w:pPr>
        <w:pStyle w:val="Normal"/>
        <w:spacing w:before="119" w:after="0"/>
        <w:jc w:val="both"/>
        <w:rPr/>
      </w:pPr>
      <w:r>
        <w:rPr>
          <w:rFonts w:eastAsia="Calibri" w:cs="Calibri" w:ascii="Calibri" w:hAnsi="Calibri"/>
          <w:i/>
          <w:color w:val="000000"/>
          <w:sz w:val="18"/>
          <w:szCs w:val="18"/>
        </w:rPr>
        <w:t>*** Este contato será utilizado apenas caso haja problemas ou atrasos no processo de liberação do relacionamento</w:t>
      </w:r>
    </w:p>
    <w:p>
      <w:pPr>
        <w:pStyle w:val="Normal"/>
        <w:spacing w:before="119" w:after="0"/>
        <w:jc w:val="both"/>
        <w:rPr>
          <w:rFonts w:ascii="Calibri" w:hAnsi="Calibri" w:eastAsia="Calibri" w:cs="Calibri"/>
          <w:b/>
          <w:b/>
          <w:color w:val="000000"/>
          <w:sz w:val="18"/>
          <w:szCs w:val="18"/>
        </w:rPr>
      </w:pPr>
      <w:r>
        <w:rPr>
          <w:rFonts w:eastAsia="Calibri" w:cs="Calibri" w:ascii="Calibri" w:hAnsi="Calibri"/>
          <w:b/>
          <w:color w:val="000000"/>
          <w:sz w:val="18"/>
          <w:szCs w:val="18"/>
        </w:rPr>
      </w:r>
    </w:p>
    <w:p>
      <w:pPr>
        <w:pStyle w:val="Normal"/>
        <w:spacing w:before="119" w:after="0"/>
        <w:jc w:val="both"/>
        <w:rPr/>
      </w:pPr>
      <w:r>
        <w:rPr>
          <w:rFonts w:eastAsia="Calibri" w:cs="Calibri" w:ascii="Calibri" w:hAnsi="Calibri"/>
          <w:b/>
          <w:color w:val="000000"/>
          <w:sz w:val="18"/>
          <w:szCs w:val="18"/>
        </w:rPr>
        <w:t>Assunto:  Solicitação de Alteração do Processo EDI – Troca Eletrônica de Dados</w:t>
      </w:r>
    </w:p>
    <w:p>
      <w:pPr>
        <w:pStyle w:val="Normal"/>
        <w:spacing w:before="119" w:after="0"/>
        <w:jc w:val="both"/>
        <w:rPr/>
      </w:pPr>
      <w:r>
        <w:rPr>
          <w:rFonts w:eastAsia="Calibri" w:cs="Calibri" w:ascii="Calibri" w:hAnsi="Calibri"/>
          <w:color w:val="000000"/>
          <w:sz w:val="18"/>
          <w:szCs w:val="18"/>
        </w:rPr>
        <w:t>Prezados Senhores,</w:t>
      </w:r>
    </w:p>
    <w:p>
      <w:pPr>
        <w:pStyle w:val="Normal"/>
        <w:spacing w:before="119" w:after="0"/>
        <w:ind w:firstLine="720"/>
        <w:jc w:val="both"/>
        <w:rPr/>
      </w:pPr>
      <w:r>
        <w:rPr>
          <w:rFonts w:eastAsia="Calibri" w:cs="Calibri" w:ascii="Calibri" w:hAnsi="Calibri"/>
          <w:color w:val="000000"/>
          <w:sz w:val="18"/>
          <w:szCs w:val="18"/>
        </w:rPr>
        <w:t xml:space="preserve">Avaliando os processos eletrônicos existentes na </w:t>
      </w:r>
      <w:r>
        <w:rPr>
          <w:rFonts w:eastAsia="Calibri" w:cs="Calibri" w:ascii="Calibri" w:hAnsi="Calibri"/>
          <w:b/>
          <w:color w:val="000000"/>
          <w:sz w:val="18"/>
          <w:szCs w:val="18"/>
        </w:rPr>
        <w:t>nome da empresa</w:t>
      </w:r>
      <w:r>
        <w:rPr>
          <w:rFonts w:eastAsia="Calibri" w:cs="Calibri" w:ascii="Calibri" w:hAnsi="Calibri"/>
          <w:color w:val="000000"/>
          <w:sz w:val="18"/>
          <w:szCs w:val="18"/>
        </w:rPr>
        <w:t>, percebemos a necessidade de alterarmos a forma de entrega e recebimento de arquivos eletrônicos com bancos, implantando em nossa empresa maior padronização e controle nestes processos.</w:t>
      </w:r>
    </w:p>
    <w:p>
      <w:pPr>
        <w:pStyle w:val="Normal"/>
        <w:spacing w:before="119" w:after="0"/>
        <w:ind w:firstLine="720"/>
        <w:jc w:val="both"/>
        <w:rPr/>
      </w:pPr>
      <w:r>
        <w:rPr>
          <w:rFonts w:eastAsia="Calibri" w:cs="Calibri" w:ascii="Calibri" w:hAnsi="Calibri"/>
          <w:color w:val="000000"/>
          <w:sz w:val="18"/>
          <w:szCs w:val="18"/>
        </w:rPr>
        <w:t xml:space="preserve">Em função de atender estas necessidades de integração, informamos que a VAN </w:t>
      </w:r>
      <w:r>
        <w:rPr>
          <w:rFonts w:eastAsia="Calibri" w:cs="Calibri" w:ascii="Calibri" w:hAnsi="Calibri"/>
          <w:b/>
          <w:color w:val="000000"/>
          <w:sz w:val="18"/>
          <w:szCs w:val="18"/>
        </w:rPr>
        <w:t>NEXXERA TECNOLOGIA E SERVIÇOS S/A</w:t>
      </w:r>
      <w:r>
        <w:rPr>
          <w:rFonts w:eastAsia="Calibri" w:cs="Calibri" w:ascii="Calibri" w:hAnsi="Calibri"/>
          <w:color w:val="000000"/>
          <w:sz w:val="18"/>
          <w:szCs w:val="18"/>
        </w:rPr>
        <w:t xml:space="preserve"> ficará responsável pelo tráfego de dados entre a </w:t>
      </w:r>
      <w:r>
        <w:rPr>
          <w:rFonts w:eastAsia="Calibri" w:cs="Calibri" w:ascii="Calibri" w:hAnsi="Calibri"/>
          <w:b/>
          <w:color w:val="000000"/>
          <w:sz w:val="18"/>
          <w:szCs w:val="18"/>
        </w:rPr>
        <w:t>nome da empresa</w:t>
      </w:r>
      <w:r>
        <w:rPr>
          <w:rFonts w:eastAsia="Calibri" w:cs="Calibri" w:ascii="Calibri" w:hAnsi="Calibri"/>
          <w:color w:val="000000"/>
          <w:sz w:val="18"/>
          <w:szCs w:val="18"/>
        </w:rPr>
        <w:t xml:space="preserve"> e o Banco, para os arquivos da tabela abaixo, em substituição ao atual meio de comunicação. </w:t>
      </w:r>
    </w:p>
    <w:p>
      <w:pPr>
        <w:pStyle w:val="Normal"/>
        <w:spacing w:before="119" w:after="0"/>
        <w:ind w:left="340" w:firstLine="737"/>
        <w:jc w:val="both"/>
        <w:rPr/>
      </w:pPr>
      <w:r>
        <w:rPr/>
      </w:r>
    </w:p>
    <w:tbl>
      <w:tblPr>
        <w:tblStyle w:val="a0"/>
        <w:tblW w:w="9846" w:type="dxa"/>
        <w:jc w:val="left"/>
        <w:tblInd w:w="-7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845"/>
        <w:gridCol w:w="1889"/>
        <w:gridCol w:w="1515"/>
        <w:gridCol w:w="4596"/>
      </w:tblGrid>
      <w:tr>
        <w:trPr>
          <w:trHeight w:val="23" w:hRule="atLeast"/>
        </w:trPr>
        <w:tc>
          <w:tcPr>
            <w:tcW w:w="18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002060" w:val="clear"/>
          </w:tcPr>
          <w:p>
            <w:pPr>
              <w:pStyle w:val="Normal"/>
              <w:widowControl w:val="false"/>
              <w:spacing w:before="119" w:after="0"/>
              <w:jc w:val="center"/>
              <w:rPr/>
            </w:pPr>
            <w:r>
              <w:rPr>
                <w:rFonts w:eastAsia="Calibri" w:cs="Calibri" w:ascii="Calibri" w:hAnsi="Calibri"/>
                <w:b/>
                <w:color w:val="FFFFFF"/>
                <w:sz w:val="20"/>
                <w:szCs w:val="20"/>
              </w:rPr>
              <w:t>Serviço no Banco:</w:t>
            </w:r>
          </w:p>
        </w:tc>
        <w:tc>
          <w:tcPr>
            <w:tcW w:w="18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002060" w:val="clear"/>
          </w:tcPr>
          <w:p>
            <w:pPr>
              <w:pStyle w:val="Normal"/>
              <w:widowControl w:val="false"/>
              <w:spacing w:before="119" w:after="0"/>
              <w:jc w:val="center"/>
              <w:rPr/>
            </w:pPr>
            <w:r>
              <w:rPr>
                <w:rFonts w:eastAsia="Calibri" w:cs="Calibri" w:ascii="Calibri" w:hAnsi="Calibri"/>
                <w:b/>
                <w:color w:val="FFFFFF"/>
                <w:sz w:val="20"/>
                <w:szCs w:val="20"/>
              </w:rPr>
              <w:t>Conta/DV:</w:t>
            </w:r>
          </w:p>
        </w:tc>
        <w:tc>
          <w:tcPr>
            <w:tcW w:w="15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002060" w:val="clear"/>
          </w:tcPr>
          <w:p>
            <w:pPr>
              <w:pStyle w:val="Normal"/>
              <w:widowControl w:val="false"/>
              <w:spacing w:before="119" w:after="0"/>
              <w:jc w:val="center"/>
              <w:rPr/>
            </w:pPr>
            <w:r>
              <w:rPr>
                <w:rFonts w:eastAsia="Calibri" w:cs="Calibri" w:ascii="Calibri" w:hAnsi="Calibri"/>
                <w:b/>
                <w:color w:val="FFFFFF"/>
                <w:sz w:val="20"/>
                <w:szCs w:val="20"/>
              </w:rPr>
              <w:t>Convênio:</w:t>
            </w:r>
          </w:p>
        </w:tc>
        <w:tc>
          <w:tcPr>
            <w:tcW w:w="45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002060" w:val="clear"/>
          </w:tcPr>
          <w:p>
            <w:pPr>
              <w:pStyle w:val="Normal"/>
              <w:widowControl w:val="false"/>
              <w:spacing w:before="119" w:after="0"/>
              <w:jc w:val="center"/>
              <w:rPr/>
            </w:pPr>
            <w:r>
              <w:rPr>
                <w:rFonts w:eastAsia="Calibri" w:cs="Calibri" w:ascii="Calibri" w:hAnsi="Calibri"/>
                <w:b/>
                <w:color w:val="FFFFFF"/>
                <w:sz w:val="20"/>
                <w:szCs w:val="20"/>
              </w:rPr>
              <w:t>Layout Cliente:</w:t>
            </w:r>
          </w:p>
        </w:tc>
      </w:tr>
      <w:tr>
        <w:trPr>
          <w:trHeight w:val="23" w:hRule="atLeast"/>
        </w:trPr>
        <w:tc>
          <w:tcPr>
            <w:tcW w:w="18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auto" w:val="clear"/>
          </w:tcPr>
          <w:p>
            <w:pPr>
              <w:pStyle w:val="Normal"/>
              <w:widowControl w:val="false"/>
              <w:ind w:left="283" w:hanging="0"/>
              <w:jc w:val="center"/>
              <w:rPr>
                <w:rFonts w:ascii="Calibri" w:hAnsi="Calibri" w:eastAsia="Calibri" w:cs="Calibri"/>
                <w:color w:val="999999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999999"/>
                <w:sz w:val="22"/>
                <w:szCs w:val="22"/>
              </w:rPr>
              <w:t>DDA</w:t>
            </w:r>
          </w:p>
        </w:tc>
        <w:tc>
          <w:tcPr>
            <w:tcW w:w="18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/>
                <w:color w:val="999999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999999"/>
                <w:sz w:val="22"/>
                <w:szCs w:val="22"/>
              </w:rPr>
            </w:r>
          </w:p>
        </w:tc>
        <w:tc>
          <w:tcPr>
            <w:tcW w:w="15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/>
                <w:color w:val="999999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999999"/>
                <w:sz w:val="22"/>
                <w:szCs w:val="22"/>
              </w:rPr>
            </w:r>
          </w:p>
        </w:tc>
        <w:tc>
          <w:tcPr>
            <w:tcW w:w="45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/>
                <w:color w:val="999999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999999"/>
                <w:sz w:val="22"/>
                <w:szCs w:val="22"/>
              </w:rPr>
            </w:r>
          </w:p>
        </w:tc>
      </w:tr>
      <w:tr>
        <w:trPr>
          <w:trHeight w:val="23" w:hRule="atLeast"/>
        </w:trPr>
        <w:tc>
          <w:tcPr>
            <w:tcW w:w="18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/>
                <w:color w:val="00000A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A"/>
                <w:sz w:val="22"/>
                <w:szCs w:val="22"/>
              </w:rPr>
            </w:r>
          </w:p>
        </w:tc>
        <w:tc>
          <w:tcPr>
            <w:tcW w:w="18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/>
                <w:color w:val="00000A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A"/>
                <w:sz w:val="22"/>
                <w:szCs w:val="22"/>
              </w:rPr>
            </w:r>
          </w:p>
        </w:tc>
        <w:tc>
          <w:tcPr>
            <w:tcW w:w="15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/>
                <w:color w:val="00000A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A"/>
                <w:sz w:val="22"/>
                <w:szCs w:val="22"/>
              </w:rPr>
            </w:r>
          </w:p>
        </w:tc>
        <w:tc>
          <w:tcPr>
            <w:tcW w:w="45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/>
                <w:color w:val="00000A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A"/>
                <w:sz w:val="22"/>
                <w:szCs w:val="22"/>
              </w:rPr>
            </w:r>
          </w:p>
        </w:tc>
      </w:tr>
    </w:tbl>
    <w:p>
      <w:pPr>
        <w:pStyle w:val="Normal"/>
        <w:spacing w:before="119" w:after="0"/>
        <w:jc w:val="both"/>
        <w:rPr/>
      </w:pPr>
      <w:r>
        <w:rPr/>
      </w:r>
    </w:p>
    <w:p>
      <w:pPr>
        <w:pStyle w:val="Normal"/>
        <w:spacing w:before="119" w:after="0"/>
        <w:ind w:firstLine="720"/>
        <w:jc w:val="both"/>
        <w:rPr/>
      </w:pPr>
      <w:r>
        <w:rPr>
          <w:rFonts w:eastAsia="Calibri" w:cs="Calibri" w:ascii="Calibri" w:hAnsi="Calibri"/>
          <w:color w:val="000000"/>
          <w:sz w:val="18"/>
          <w:szCs w:val="18"/>
          <w:u w:val="single"/>
        </w:rPr>
        <w:t>Este processo faz parte de um novo projeto que está sendo implementado na área financeira de nossa empresa, e por essa razão necessitamos da liberação dos arquivos solicitados, em</w:t>
      </w:r>
      <w:r>
        <w:rPr>
          <w:rFonts w:eastAsia="Calibri" w:cs="Calibri" w:ascii="Calibri" w:hAnsi="Calibri"/>
          <w:color w:val="ED1C24"/>
          <w:sz w:val="18"/>
          <w:szCs w:val="18"/>
          <w:u w:val="single"/>
        </w:rPr>
        <w:t xml:space="preserve"> </w:t>
      </w:r>
      <w:r>
        <w:rPr>
          <w:rFonts w:eastAsia="Calibri" w:cs="Calibri" w:ascii="Calibri" w:hAnsi="Calibri"/>
          <w:b/>
          <w:color w:val="ED1C24"/>
          <w:sz w:val="18"/>
          <w:szCs w:val="18"/>
          <w:u w:val="single"/>
        </w:rPr>
        <w:t>Ambiente de Produção.</w:t>
      </w:r>
    </w:p>
    <w:p>
      <w:pPr>
        <w:pStyle w:val="Normal"/>
        <w:spacing w:before="119" w:after="0"/>
        <w:ind w:firstLine="720"/>
        <w:jc w:val="both"/>
        <w:rPr/>
      </w:pPr>
      <w:r>
        <w:rPr>
          <w:rFonts w:eastAsia="Calibri" w:cs="Calibri" w:ascii="Calibri" w:hAnsi="Calibri"/>
          <w:color w:val="000000"/>
          <w:sz w:val="18"/>
          <w:szCs w:val="18"/>
        </w:rPr>
        <w:t xml:space="preserve">Desta forma, solicitamos que o Banco disponibilize à Nexxera os arquivos com periodicidade diária, através do meio de comunicação já utilizado com a Nexxera. </w:t>
      </w:r>
    </w:p>
    <w:p>
      <w:pPr>
        <w:pStyle w:val="Normal"/>
        <w:spacing w:before="119" w:after="0"/>
        <w:ind w:firstLine="720"/>
        <w:jc w:val="both"/>
        <w:rPr/>
      </w:pPr>
      <w:r>
        <w:rPr>
          <w:rFonts w:eastAsia="Calibri" w:cs="Calibri" w:ascii="Calibri" w:hAnsi="Calibri"/>
          <w:b/>
          <w:color w:val="000000"/>
          <w:sz w:val="18"/>
          <w:szCs w:val="18"/>
        </w:rPr>
        <w:t>Informamos que os custos de Troca Eletrônica de Informações - EDI será 100% empresa.</w:t>
      </w:r>
      <w:r>
        <w:rPr>
          <w:rFonts w:eastAsia="Calibri" w:cs="Calibri" w:ascii="Calibri" w:hAnsi="Calibri"/>
          <w:color w:val="000000"/>
          <w:sz w:val="18"/>
          <w:szCs w:val="18"/>
        </w:rPr>
        <w:tab/>
      </w:r>
    </w:p>
    <w:p>
      <w:pPr>
        <w:pStyle w:val="Normal"/>
        <w:spacing w:before="119" w:after="0"/>
        <w:ind w:firstLine="720"/>
        <w:jc w:val="both"/>
        <w:rPr/>
      </w:pPr>
      <w:r>
        <w:rPr>
          <w:rFonts w:eastAsia="Calibri" w:cs="Calibri" w:ascii="Calibri" w:hAnsi="Calibri"/>
          <w:color w:val="000000"/>
          <w:sz w:val="18"/>
          <w:szCs w:val="18"/>
        </w:rPr>
        <w:t xml:space="preserve">Os contatos na Nexxera serão através da equipe de Relacionamentos no e-mail </w:t>
      </w:r>
      <w:r>
        <w:rPr>
          <w:rFonts w:eastAsia="Calibri" w:cs="Calibri" w:ascii="Calibri" w:hAnsi="Calibri"/>
          <w:i/>
          <w:color w:val="000000"/>
          <w:sz w:val="18"/>
          <w:szCs w:val="18"/>
        </w:rPr>
        <w:t>implantacao@nexxera.com</w:t>
      </w:r>
      <w:r>
        <w:rPr>
          <w:rFonts w:eastAsia="Calibri" w:cs="Calibri" w:ascii="Calibri" w:hAnsi="Calibri"/>
          <w:color w:val="000000"/>
          <w:sz w:val="18"/>
          <w:szCs w:val="18"/>
        </w:rPr>
        <w:t>. Sendo assim, solicitamos seu empenho em liberar este acesso com a maior brevidade possível, sob pena de impactar o cronograma do projeto.</w:t>
      </w:r>
    </w:p>
    <w:p>
      <w:pPr>
        <w:pStyle w:val="Normal"/>
        <w:spacing w:before="119" w:after="0"/>
        <w:jc w:val="both"/>
        <w:rPr/>
      </w:pPr>
      <w:r>
        <w:rPr>
          <w:rFonts w:eastAsia="Calibri" w:cs="Calibri" w:ascii="Calibri" w:hAnsi="Calibri"/>
          <w:color w:val="000000"/>
          <w:sz w:val="18"/>
          <w:szCs w:val="18"/>
        </w:rPr>
        <w:tab/>
        <w:t>Contamos com sua habitual atenção e desde já agradecemos.</w:t>
      </w:r>
    </w:p>
    <w:p>
      <w:pPr>
        <w:pStyle w:val="Normal"/>
        <w:spacing w:before="119" w:after="0"/>
        <w:jc w:val="both"/>
        <w:rPr/>
      </w:pPr>
      <w:r>
        <w:rPr>
          <w:rFonts w:eastAsia="Calibri" w:cs="Calibri" w:ascii="Calibri" w:hAnsi="Calibri"/>
          <w:color w:val="000000"/>
          <w:sz w:val="18"/>
          <w:szCs w:val="18"/>
        </w:rPr>
        <w:t>Atenciosamente,</w:t>
      </w:r>
    </w:p>
    <w:tbl>
      <w:tblPr>
        <w:tblStyle w:val="a1"/>
        <w:tblW w:w="9843" w:type="dxa"/>
        <w:jc w:val="left"/>
        <w:tblInd w:w="-6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023"/>
        <w:gridCol w:w="4819"/>
      </w:tblGrid>
      <w:tr>
        <w:trPr>
          <w:trHeight w:val="23" w:hRule="atLeast"/>
        </w:trPr>
        <w:tc>
          <w:tcPr>
            <w:tcW w:w="5023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119" w:after="0"/>
              <w:jc w:val="both"/>
              <w:rPr>
                <w:color w:val="B7B7B7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18"/>
                <w:szCs w:val="18"/>
              </w:rPr>
              <w:t xml:space="preserve">RAZÃO SOCIAL: </w:t>
            </w:r>
          </w:p>
        </w:tc>
        <w:tc>
          <w:tcPr>
            <w:tcW w:w="4819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119" w:after="0"/>
              <w:jc w:val="both"/>
              <w:rPr>
                <w:color w:val="B7B7B7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18"/>
                <w:szCs w:val="18"/>
              </w:rPr>
              <w:t>CNPJ: </w:t>
            </w:r>
          </w:p>
        </w:tc>
      </w:tr>
      <w:tr>
        <w:trPr>
          <w:trHeight w:val="23" w:hRule="atLeast"/>
        </w:trPr>
        <w:tc>
          <w:tcPr>
            <w:tcW w:w="5023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119" w:after="0"/>
              <w:jc w:val="both"/>
              <w:rPr/>
            </w:pPr>
            <w:r>
              <w:rPr>
                <w:rFonts w:eastAsia="Calibri" w:cs="Calibri" w:ascii="Calibri" w:hAnsi="Calibri"/>
                <w:b/>
                <w:color w:val="000000"/>
                <w:sz w:val="18"/>
                <w:szCs w:val="18"/>
              </w:rPr>
              <w:t>NOME:</w:t>
            </w:r>
            <w:r>
              <w:rPr/>
              <w:t xml:space="preserve"> </w:t>
            </w:r>
          </w:p>
        </w:tc>
        <w:tc>
          <w:tcPr>
            <w:tcW w:w="4819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119" w:after="0"/>
              <w:jc w:val="both"/>
              <w:rPr/>
            </w:pPr>
            <w:r>
              <w:rPr>
                <w:rFonts w:eastAsia="Calibri" w:cs="Calibri" w:ascii="Calibri" w:hAnsi="Calibri"/>
                <w:b/>
                <w:color w:val="000000"/>
                <w:sz w:val="18"/>
                <w:szCs w:val="18"/>
              </w:rPr>
              <w:t xml:space="preserve">CARGO: </w:t>
            </w:r>
          </w:p>
        </w:tc>
      </w:tr>
      <w:tr>
        <w:trPr>
          <w:trHeight w:val="23" w:hRule="atLeast"/>
        </w:trPr>
        <w:tc>
          <w:tcPr>
            <w:tcW w:w="5023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</w:tcBorders>
            <w:shd w:color="auto" w:fill="FFFFFF" w:val="clear"/>
          </w:tcPr>
          <w:p>
            <w:pPr>
              <w:pStyle w:val="Normal"/>
              <w:keepLines/>
              <w:widowControl w:val="false"/>
              <w:spacing w:before="119" w:after="0"/>
              <w:jc w:val="both"/>
              <w:rPr/>
            </w:pPr>
            <w:r>
              <w:rPr>
                <w:rFonts w:eastAsia="Calibri" w:cs="Calibri" w:ascii="Calibri" w:hAnsi="Calibri"/>
                <w:b/>
                <w:color w:val="000000"/>
                <w:sz w:val="18"/>
                <w:szCs w:val="18"/>
              </w:rPr>
              <w:t>FONE:</w:t>
            </w:r>
            <w:r>
              <w:rPr/>
              <w:t xml:space="preserve"> </w:t>
            </w:r>
          </w:p>
        </w:tc>
        <w:tc>
          <w:tcPr>
            <w:tcW w:w="4819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shd w:color="auto" w:fill="FFFFFF" w:val="clear"/>
          </w:tcPr>
          <w:p>
            <w:pPr>
              <w:pStyle w:val="Normal"/>
              <w:keepLines/>
              <w:widowControl w:val="false"/>
              <w:spacing w:before="119" w:after="0"/>
              <w:jc w:val="both"/>
              <w:rPr/>
            </w:pPr>
            <w:r>
              <w:rPr>
                <w:rFonts w:eastAsia="Calibri" w:cs="Calibri" w:ascii="Calibri" w:hAnsi="Calibri"/>
                <w:b/>
                <w:color w:val="000000"/>
                <w:sz w:val="18"/>
                <w:szCs w:val="18"/>
              </w:rPr>
              <w:t xml:space="preserve">E-MAIL:                                                             </w:t>
            </w:r>
          </w:p>
        </w:tc>
      </w:tr>
      <w:tr>
        <w:trPr>
          <w:trHeight w:val="23" w:hRule="atLeast"/>
        </w:trPr>
        <w:tc>
          <w:tcPr>
            <w:tcW w:w="5023" w:type="dxa"/>
            <w:tcBorders>
              <w:left w:val="single" w:sz="6" w:space="0" w:color="800000"/>
              <w:bottom w:val="single" w:sz="6" w:space="0" w:color="800000"/>
            </w:tcBorders>
            <w:shd w:color="auto" w:fill="FFFFFF" w:val="clear"/>
          </w:tcPr>
          <w:p>
            <w:pPr>
              <w:pStyle w:val="Normal"/>
              <w:keepLines/>
              <w:widowControl w:val="false"/>
              <w:spacing w:before="119" w:after="0"/>
              <w:jc w:val="both"/>
              <w:rPr/>
            </w:pPr>
            <w:r>
              <w:rPr>
                <w:rFonts w:eastAsia="Calibri" w:cs="Calibri" w:ascii="Calibri" w:hAnsi="Calibri"/>
                <w:b/>
                <w:color w:val="000000"/>
                <w:sz w:val="18"/>
                <w:szCs w:val="18"/>
              </w:rPr>
              <w:t xml:space="preserve">RESPONSÁVEL TÉCNICO: </w:t>
            </w:r>
          </w:p>
        </w:tc>
        <w:tc>
          <w:tcPr>
            <w:tcW w:w="4819" w:type="dxa"/>
            <w:tcBorders>
              <w:left w:val="single" w:sz="6" w:space="0" w:color="800000"/>
              <w:bottom w:val="single" w:sz="6" w:space="0" w:color="800000"/>
              <w:right w:val="single" w:sz="6" w:space="0" w:color="800000"/>
            </w:tcBorders>
            <w:shd w:color="auto" w:fill="FFFFFF" w:val="clear"/>
          </w:tcPr>
          <w:p>
            <w:pPr>
              <w:pStyle w:val="Normal"/>
              <w:keepLines/>
              <w:widowControl w:val="false"/>
              <w:spacing w:before="119" w:after="0"/>
              <w:rPr/>
            </w:pPr>
            <w:r>
              <w:rPr>
                <w:rFonts w:eastAsia="Calibri" w:cs="Calibri" w:ascii="Calibri" w:hAnsi="Calibri"/>
                <w:b/>
                <w:color w:val="000000"/>
                <w:sz w:val="18"/>
                <w:szCs w:val="18"/>
              </w:rPr>
              <w:t xml:space="preserve">E-MAIL RESP. TEC: </w:t>
            </w:r>
          </w:p>
        </w:tc>
      </w:tr>
    </w:tbl>
    <w:p>
      <w:pPr>
        <w:pStyle w:val="Normal"/>
        <w:spacing w:before="0" w:after="200"/>
        <w:rPr>
          <w:rFonts w:ascii="Calibri" w:hAnsi="Calibri" w:eastAsia="Calibri" w:cs="Calibri"/>
          <w:color w:val="00000A"/>
          <w:sz w:val="22"/>
          <w:szCs w:val="22"/>
          <w:u w:val="single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LinkdaInternet">
    <w:name w:val="Link da Internet"/>
    <w:basedOn w:val="DefaultParagraphFont"/>
    <w:uiPriority w:val="99"/>
    <w:unhideWhenUsed/>
    <w:rsid w:val="009208d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9208db"/>
    <w:rPr>
      <w:color w:val="605E5C"/>
      <w:shd w:fill="E1DFDD" w:val="clea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Ttulododocumento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roberta.siqueira@itau-unibanco.com.br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Application>LibreOffice/7.2.2.2$Windows_X86_64 LibreOffice_project/02b2acce88a210515b4a5bb2e46cbfb63fe97d56</Application>
  <AppVersion>15.0000</AppVersion>
  <Pages>1</Pages>
  <Words>294</Words>
  <Characters>1691</Characters>
  <CharactersWithSpaces>2051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2024-07-03T13:24:00Z</dcterms:created>
  <dc:creator/>
  <dc:description/>
  <dc:language>pt-BR</dc:language>
  <cp:lastModifiedBy/>
  <dcterms:modified xsi:type="dcterms:W3CDTF">2024-11-28T23:03:31Z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